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8C8B" w14:textId="680BA1A6" w:rsidR="00D2556F" w:rsidRDefault="00150D73">
      <w:r>
        <w:rPr>
          <w:noProof/>
        </w:rPr>
        <w:drawing>
          <wp:inline distT="0" distB="0" distL="0" distR="0" wp14:anchorId="2145459B" wp14:editId="08A44EE0">
            <wp:extent cx="1800225" cy="973922"/>
            <wp:effectExtent l="0" t="0" r="0" b="0"/>
            <wp:docPr id="68525163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51638" name="Picture 1" descr="A logo for a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7493" cy="977854"/>
                    </a:xfrm>
                    <a:prstGeom prst="rect">
                      <a:avLst/>
                    </a:prstGeom>
                  </pic:spPr>
                </pic:pic>
              </a:graphicData>
            </a:graphic>
          </wp:inline>
        </w:drawing>
      </w:r>
    </w:p>
    <w:p w14:paraId="133669CB" w14:textId="2985595A" w:rsidR="00150D73" w:rsidRPr="00150D73" w:rsidRDefault="00150D73" w:rsidP="00150D73">
      <w:pPr>
        <w:spacing w:after="0"/>
        <w:rPr>
          <w:b/>
          <w:bCs/>
        </w:rPr>
      </w:pPr>
      <w:r>
        <w:rPr>
          <w:b/>
          <w:bCs/>
        </w:rPr>
        <w:t>REQUEST FOR INFORMATION (RFI)</w:t>
      </w:r>
    </w:p>
    <w:p w14:paraId="5F2ECBAB" w14:textId="08B06719" w:rsidR="00150D73" w:rsidRDefault="00150D73">
      <w:r>
        <w:t>Wildfire Mitigation Project – Libby, Montana</w:t>
      </w:r>
    </w:p>
    <w:p w14:paraId="47969400" w14:textId="77777777" w:rsidR="00150D73" w:rsidRDefault="00150D73"/>
    <w:p w14:paraId="58055495" w14:textId="213ADFC4" w:rsidR="00150D73" w:rsidRDefault="00150D73" w:rsidP="00150D73">
      <w:pPr>
        <w:spacing w:after="0"/>
        <w:rPr>
          <w:b/>
          <w:bCs/>
        </w:rPr>
      </w:pPr>
      <w:r>
        <w:rPr>
          <w:b/>
          <w:bCs/>
        </w:rPr>
        <w:t>Issuing Organization:</w:t>
      </w:r>
      <w:r w:rsidR="00F27170">
        <w:rPr>
          <w:b/>
          <w:bCs/>
        </w:rPr>
        <w:t xml:space="preserve"> </w:t>
      </w:r>
      <w:r w:rsidR="00F27170" w:rsidRPr="00F27170">
        <w:t>Lincoln County Port Authority</w:t>
      </w:r>
    </w:p>
    <w:p w14:paraId="0967D553" w14:textId="374F39EB" w:rsidR="00150D73" w:rsidRDefault="00150D73" w:rsidP="00150D73">
      <w:pPr>
        <w:spacing w:after="0"/>
        <w:rPr>
          <w:b/>
          <w:bCs/>
        </w:rPr>
      </w:pPr>
      <w:r>
        <w:rPr>
          <w:b/>
          <w:bCs/>
        </w:rPr>
        <w:t>Contact:</w:t>
      </w:r>
    </w:p>
    <w:p w14:paraId="431BFD91" w14:textId="036D4A1D" w:rsidR="00150D73" w:rsidRDefault="00755394" w:rsidP="00150D73">
      <w:pPr>
        <w:spacing w:after="0"/>
      </w:pPr>
      <w:r>
        <w:t>Jennifer Brown,</w:t>
      </w:r>
      <w:r w:rsidR="00150D73">
        <w:t xml:space="preserve"> Director</w:t>
      </w:r>
    </w:p>
    <w:p w14:paraId="6916D7D2" w14:textId="0E5AFC0F" w:rsidR="00150D73" w:rsidRDefault="00150D73" w:rsidP="00150D73">
      <w:pPr>
        <w:spacing w:after="0"/>
      </w:pPr>
      <w:r>
        <w:t>406-</w:t>
      </w:r>
      <w:r w:rsidR="002F1A30">
        <w:t>293-8406 or 406-405-933</w:t>
      </w:r>
      <w:r w:rsidR="00755394">
        <w:t>8</w:t>
      </w:r>
    </w:p>
    <w:p w14:paraId="379F71FB" w14:textId="5CF3EFBF" w:rsidR="00150D73" w:rsidRDefault="00755394" w:rsidP="00150D73">
      <w:pPr>
        <w:spacing w:after="0"/>
      </w:pPr>
      <w:hyperlink r:id="rId8" w:history="1">
        <w:r>
          <w:rPr>
            <w:rStyle w:val="Hyperlink"/>
          </w:rPr>
          <w:t>jenbrown@libby.org</w:t>
        </w:r>
      </w:hyperlink>
    </w:p>
    <w:p w14:paraId="1A6D040A" w14:textId="1AFD931C" w:rsidR="00150D73" w:rsidRDefault="00150D73" w:rsidP="00150D73">
      <w:pPr>
        <w:spacing w:after="0"/>
      </w:pPr>
      <w:r>
        <w:t>216 West 9</w:t>
      </w:r>
      <w:r w:rsidRPr="00150D73">
        <w:rPr>
          <w:vertAlign w:val="superscript"/>
        </w:rPr>
        <w:t>th</w:t>
      </w:r>
      <w:r>
        <w:t xml:space="preserve"> Street</w:t>
      </w:r>
      <w:r w:rsidR="002F1A30">
        <w:t xml:space="preserve"> - </w:t>
      </w:r>
      <w:r>
        <w:t>PO Box 1071</w:t>
      </w:r>
    </w:p>
    <w:p w14:paraId="4479169F" w14:textId="4F9F3045" w:rsidR="00150D73" w:rsidRDefault="00150D73" w:rsidP="00150D73">
      <w:pPr>
        <w:spacing w:after="0"/>
      </w:pPr>
      <w:r>
        <w:t>Libby, MT 59923</w:t>
      </w:r>
    </w:p>
    <w:p w14:paraId="41B24438" w14:textId="77777777" w:rsidR="00150D73" w:rsidRDefault="00150D73" w:rsidP="00150D73">
      <w:pPr>
        <w:spacing w:after="0"/>
      </w:pPr>
    </w:p>
    <w:p w14:paraId="05AC4C71" w14:textId="77777777" w:rsidR="00150D73" w:rsidRDefault="00150D73" w:rsidP="00150D73">
      <w:pPr>
        <w:spacing w:after="0"/>
      </w:pPr>
    </w:p>
    <w:p w14:paraId="35B6A557" w14:textId="76F53CDB" w:rsidR="00150D73" w:rsidRDefault="00150D73" w:rsidP="00150D73">
      <w:pPr>
        <w:pStyle w:val="ListParagraph"/>
        <w:numPr>
          <w:ilvl w:val="0"/>
          <w:numId w:val="1"/>
        </w:numPr>
        <w:spacing w:after="0"/>
        <w:rPr>
          <w:b/>
          <w:bCs/>
        </w:rPr>
      </w:pPr>
      <w:r>
        <w:rPr>
          <w:b/>
          <w:bCs/>
        </w:rPr>
        <w:t>Purpose</w:t>
      </w:r>
    </w:p>
    <w:p w14:paraId="7C6B7916" w14:textId="77777777" w:rsidR="00150D73" w:rsidRDefault="00150D73" w:rsidP="00150D73">
      <w:pPr>
        <w:pStyle w:val="ListParagraph"/>
        <w:spacing w:after="0"/>
        <w:rPr>
          <w:b/>
          <w:bCs/>
        </w:rPr>
      </w:pPr>
    </w:p>
    <w:p w14:paraId="56E73A9C" w14:textId="0F1E69DA" w:rsidR="00150D73" w:rsidRDefault="00150D73" w:rsidP="00150D73">
      <w:pPr>
        <w:pStyle w:val="ListParagraph"/>
        <w:spacing w:after="0"/>
      </w:pPr>
      <w:r>
        <w:t xml:space="preserve">This Request for Information (RFI) is issued by Lincoln County Port Authority to gather information from qualified vendors, contractors, and agencies regarding their capabilities and interest in participating in future wildfire mitigation projects in Lincoln County, Montana.  </w:t>
      </w:r>
      <w:r w:rsidR="00297F85" w:rsidRPr="00297F85">
        <w:t>The purpose of this RFI is to identify contractors with the qualifications, capacity, and experience to perform wildfire mitigation duties aimed at reducing wildfire risk to residential areas, critical infrastructure, and natural resources.</w:t>
      </w:r>
    </w:p>
    <w:p w14:paraId="0F834C6B" w14:textId="67ADBADF" w:rsidR="00150D73" w:rsidRDefault="00150D73" w:rsidP="00150D73">
      <w:pPr>
        <w:pStyle w:val="ListParagraph"/>
        <w:spacing w:after="0"/>
      </w:pPr>
      <w:r>
        <w:t>This RFI is for planning purposes only and does not constitute a solicitation or a commitment to issue a future procurement.</w:t>
      </w:r>
    </w:p>
    <w:p w14:paraId="4931D657" w14:textId="77777777" w:rsidR="00150D73" w:rsidRDefault="00150D73" w:rsidP="00150D73">
      <w:pPr>
        <w:pStyle w:val="ListParagraph"/>
        <w:spacing w:after="0"/>
      </w:pPr>
    </w:p>
    <w:p w14:paraId="39A6B4F5" w14:textId="5E71907A" w:rsidR="00150D73" w:rsidRDefault="00150D73" w:rsidP="00150D73">
      <w:pPr>
        <w:pStyle w:val="ListParagraph"/>
        <w:numPr>
          <w:ilvl w:val="0"/>
          <w:numId w:val="1"/>
        </w:numPr>
        <w:spacing w:after="0"/>
        <w:rPr>
          <w:b/>
          <w:bCs/>
        </w:rPr>
      </w:pPr>
      <w:r>
        <w:rPr>
          <w:b/>
          <w:bCs/>
        </w:rPr>
        <w:t>Project Background</w:t>
      </w:r>
    </w:p>
    <w:p w14:paraId="07F5E660" w14:textId="41DF861D" w:rsidR="00150D73" w:rsidRDefault="00150D73" w:rsidP="00150D73">
      <w:pPr>
        <w:pStyle w:val="ListParagraph"/>
        <w:spacing w:after="0"/>
      </w:pPr>
      <w:r>
        <w:t>Lincoln County, Montana, located within the Kootenai Nation</w:t>
      </w:r>
      <w:r w:rsidR="004C0ACA">
        <w:t>al</w:t>
      </w:r>
      <w:r>
        <w:t xml:space="preserve"> Forest, is at a heightened risk of wildfire due to increased fuel loads, climate conditions, and topographical challenges.  The area includes a mix of public and private lands with dense forest cover, steep terrain, and proximity to vulnerable communities.</w:t>
      </w:r>
    </w:p>
    <w:p w14:paraId="5C9469A4" w14:textId="77777777" w:rsidR="003C224A" w:rsidRDefault="003C224A" w:rsidP="00150D73">
      <w:pPr>
        <w:pStyle w:val="ListParagraph"/>
        <w:spacing w:after="0"/>
      </w:pPr>
    </w:p>
    <w:p w14:paraId="022A5EA6" w14:textId="77777777" w:rsidR="003C224A" w:rsidRDefault="00150D73" w:rsidP="003C224A">
      <w:pPr>
        <w:pStyle w:val="ListParagraph"/>
        <w:spacing w:after="0"/>
      </w:pPr>
      <w:r>
        <w:t>Key project objectives include:</w:t>
      </w:r>
    </w:p>
    <w:p w14:paraId="54326178" w14:textId="5E8050B4" w:rsidR="00150D73" w:rsidRPr="00150D73" w:rsidRDefault="00150D73" w:rsidP="003C224A">
      <w:pPr>
        <w:pStyle w:val="ListParagraph"/>
        <w:numPr>
          <w:ilvl w:val="0"/>
          <w:numId w:val="2"/>
        </w:numPr>
        <w:spacing w:after="0"/>
        <w:rPr>
          <w:b/>
          <w:bCs/>
        </w:rPr>
      </w:pPr>
      <w:r>
        <w:t>Fuel</w:t>
      </w:r>
      <w:r w:rsidR="003C224A">
        <w:t>s</w:t>
      </w:r>
      <w:r>
        <w:t xml:space="preserve"> reduction through </w:t>
      </w:r>
      <w:r w:rsidR="003C224A">
        <w:t xml:space="preserve">hand thinning, </w:t>
      </w:r>
      <w:r>
        <w:t>mechanical thinning, prescribed burns, or mastication</w:t>
      </w:r>
    </w:p>
    <w:p w14:paraId="7D5392D5" w14:textId="1C495789" w:rsidR="00150D73" w:rsidRPr="00150D73" w:rsidRDefault="00150D73" w:rsidP="00150D73">
      <w:pPr>
        <w:pStyle w:val="ListParagraph"/>
        <w:numPr>
          <w:ilvl w:val="0"/>
          <w:numId w:val="2"/>
        </w:numPr>
        <w:spacing w:after="0"/>
        <w:rPr>
          <w:b/>
          <w:bCs/>
        </w:rPr>
      </w:pPr>
      <w:r>
        <w:t>Defensible space creation near residential zones</w:t>
      </w:r>
    </w:p>
    <w:p w14:paraId="2AB4E9CD" w14:textId="3C9949E3" w:rsidR="00150D73" w:rsidRPr="00150D73" w:rsidRDefault="00150D73" w:rsidP="00150D73">
      <w:pPr>
        <w:pStyle w:val="ListParagraph"/>
        <w:numPr>
          <w:ilvl w:val="0"/>
          <w:numId w:val="2"/>
        </w:numPr>
        <w:spacing w:after="0"/>
        <w:rPr>
          <w:b/>
          <w:bCs/>
        </w:rPr>
      </w:pPr>
      <w:r>
        <w:t>Vegetation management along utility corridors and access roads</w:t>
      </w:r>
    </w:p>
    <w:p w14:paraId="2666981B" w14:textId="6174D8E4" w:rsidR="00150D73" w:rsidRPr="00150D73" w:rsidRDefault="00755394" w:rsidP="00150D73">
      <w:pPr>
        <w:pStyle w:val="ListParagraph"/>
        <w:numPr>
          <w:ilvl w:val="0"/>
          <w:numId w:val="2"/>
        </w:numPr>
        <w:spacing w:after="0"/>
        <w:rPr>
          <w:b/>
          <w:bCs/>
        </w:rPr>
      </w:pPr>
      <w:r>
        <w:lastRenderedPageBreak/>
        <w:t>E</w:t>
      </w:r>
      <w:r w:rsidR="00150D73">
        <w:t>mergency preparedness support.</w:t>
      </w:r>
    </w:p>
    <w:p w14:paraId="0AE03C3F" w14:textId="77777777" w:rsidR="00150D73" w:rsidRDefault="00150D73" w:rsidP="00150D73">
      <w:pPr>
        <w:spacing w:after="0"/>
        <w:rPr>
          <w:b/>
          <w:bCs/>
        </w:rPr>
      </w:pPr>
    </w:p>
    <w:p w14:paraId="303972BA" w14:textId="5381DF6F" w:rsidR="00150D73" w:rsidRDefault="00150D73" w:rsidP="00150D73">
      <w:pPr>
        <w:pStyle w:val="ListParagraph"/>
        <w:numPr>
          <w:ilvl w:val="0"/>
          <w:numId w:val="1"/>
        </w:numPr>
        <w:spacing w:after="0"/>
        <w:rPr>
          <w:b/>
          <w:bCs/>
        </w:rPr>
      </w:pPr>
      <w:r>
        <w:rPr>
          <w:b/>
          <w:bCs/>
        </w:rPr>
        <w:t>Requested Information</w:t>
      </w:r>
    </w:p>
    <w:p w14:paraId="2BDA1CC1" w14:textId="7A715FF5" w:rsidR="00150D73" w:rsidRDefault="00150D73" w:rsidP="00150D73">
      <w:pPr>
        <w:pStyle w:val="ListParagraph"/>
        <w:spacing w:after="0"/>
      </w:pPr>
      <w:r>
        <w:t>Respondents are invited to provide information on the following topics:</w:t>
      </w:r>
    </w:p>
    <w:p w14:paraId="14DC5059" w14:textId="40F744A3" w:rsidR="00150D73" w:rsidRDefault="00150D73" w:rsidP="00150D73">
      <w:pPr>
        <w:pStyle w:val="ListParagraph"/>
        <w:numPr>
          <w:ilvl w:val="0"/>
          <w:numId w:val="3"/>
        </w:numPr>
        <w:spacing w:after="0"/>
      </w:pPr>
      <w:r>
        <w:t>Company Profile</w:t>
      </w:r>
    </w:p>
    <w:p w14:paraId="4C4270D5" w14:textId="62133D3A" w:rsidR="00150D73" w:rsidRDefault="00150D73" w:rsidP="00150D73">
      <w:pPr>
        <w:pStyle w:val="ListParagraph"/>
        <w:numPr>
          <w:ilvl w:val="1"/>
          <w:numId w:val="3"/>
        </w:numPr>
        <w:spacing w:after="0"/>
      </w:pPr>
      <w:r>
        <w:t>Name, Location, Years in Business</w:t>
      </w:r>
    </w:p>
    <w:p w14:paraId="60BED3FB" w14:textId="737F664B" w:rsidR="00150D73" w:rsidRDefault="00150D73" w:rsidP="00150D73">
      <w:pPr>
        <w:pStyle w:val="ListParagraph"/>
        <w:numPr>
          <w:ilvl w:val="1"/>
          <w:numId w:val="3"/>
        </w:numPr>
        <w:spacing w:after="0"/>
      </w:pPr>
      <w:r>
        <w:t>Relevant licenses, certifications, and insurance</w:t>
      </w:r>
    </w:p>
    <w:p w14:paraId="60FF272A" w14:textId="1A2DB96D" w:rsidR="00150D73" w:rsidRDefault="00150D73" w:rsidP="00150D73">
      <w:pPr>
        <w:pStyle w:val="ListParagraph"/>
        <w:numPr>
          <w:ilvl w:val="1"/>
          <w:numId w:val="3"/>
        </w:numPr>
        <w:spacing w:after="0"/>
      </w:pPr>
      <w:r>
        <w:t>Experience with wildfire mitigation and related forestry work</w:t>
      </w:r>
    </w:p>
    <w:p w14:paraId="1E6C8289" w14:textId="27A34746" w:rsidR="00150D73" w:rsidRDefault="00150D73" w:rsidP="00150D73">
      <w:pPr>
        <w:pStyle w:val="ListParagraph"/>
        <w:numPr>
          <w:ilvl w:val="0"/>
          <w:numId w:val="3"/>
        </w:numPr>
        <w:spacing w:after="0"/>
      </w:pPr>
      <w:r>
        <w:t>Technical Capabilities</w:t>
      </w:r>
    </w:p>
    <w:p w14:paraId="0C9DE84D" w14:textId="5AB19997" w:rsidR="00150D73" w:rsidRDefault="00150D73" w:rsidP="00150D73">
      <w:pPr>
        <w:pStyle w:val="ListParagraph"/>
        <w:numPr>
          <w:ilvl w:val="1"/>
          <w:numId w:val="3"/>
        </w:numPr>
        <w:spacing w:after="0"/>
      </w:pPr>
      <w:r>
        <w:t>Types of mitigation methods offered (i.e. thinning, prescribed burns, chipping, etc.)</w:t>
      </w:r>
    </w:p>
    <w:p w14:paraId="294344FF" w14:textId="42900C2A" w:rsidR="00150D73" w:rsidRDefault="00150D73" w:rsidP="00150D73">
      <w:pPr>
        <w:pStyle w:val="ListParagraph"/>
        <w:numPr>
          <w:ilvl w:val="1"/>
          <w:numId w:val="3"/>
        </w:numPr>
        <w:spacing w:after="0"/>
      </w:pPr>
      <w:r>
        <w:t>Equipment inventory and crew sizes</w:t>
      </w:r>
    </w:p>
    <w:p w14:paraId="5A6C9740" w14:textId="22ED0E16" w:rsidR="00150D73" w:rsidRDefault="00150D73" w:rsidP="00150D73">
      <w:pPr>
        <w:pStyle w:val="ListParagraph"/>
        <w:numPr>
          <w:ilvl w:val="1"/>
          <w:numId w:val="3"/>
        </w:numPr>
        <w:spacing w:after="0"/>
      </w:pPr>
      <w:r>
        <w:t>GIS</w:t>
      </w:r>
      <w:r w:rsidR="0013712B">
        <w:t>/mapping capabilities</w:t>
      </w:r>
    </w:p>
    <w:p w14:paraId="5BB78DAE" w14:textId="021DE40C" w:rsidR="0013712B" w:rsidRDefault="0013712B" w:rsidP="0013712B">
      <w:pPr>
        <w:pStyle w:val="ListParagraph"/>
        <w:numPr>
          <w:ilvl w:val="0"/>
          <w:numId w:val="3"/>
        </w:numPr>
        <w:spacing w:after="0"/>
      </w:pPr>
      <w:r>
        <w:t xml:space="preserve">Logistical </w:t>
      </w:r>
      <w:r w:rsidR="003C224A">
        <w:t>Considerations</w:t>
      </w:r>
    </w:p>
    <w:p w14:paraId="53B4BF43" w14:textId="6A0D3448" w:rsidR="0013712B" w:rsidRDefault="0013712B" w:rsidP="0013712B">
      <w:pPr>
        <w:pStyle w:val="ListParagraph"/>
        <w:numPr>
          <w:ilvl w:val="1"/>
          <w:numId w:val="3"/>
        </w:numPr>
        <w:spacing w:after="0"/>
      </w:pPr>
      <w:r>
        <w:t>Availability for work in northwest Montana</w:t>
      </w:r>
    </w:p>
    <w:p w14:paraId="7D47DD84" w14:textId="77777777" w:rsidR="0013712B" w:rsidRDefault="0013712B" w:rsidP="0013712B">
      <w:pPr>
        <w:spacing w:after="0"/>
      </w:pPr>
    </w:p>
    <w:p w14:paraId="3DD067B1" w14:textId="395B663B" w:rsidR="0013712B" w:rsidRDefault="0013712B" w:rsidP="0013712B">
      <w:pPr>
        <w:pStyle w:val="ListParagraph"/>
        <w:numPr>
          <w:ilvl w:val="0"/>
          <w:numId w:val="1"/>
        </w:numPr>
        <w:spacing w:after="0"/>
        <w:rPr>
          <w:b/>
          <w:bCs/>
        </w:rPr>
      </w:pPr>
      <w:r>
        <w:rPr>
          <w:b/>
          <w:bCs/>
        </w:rPr>
        <w:t>Submission Instruction</w:t>
      </w:r>
    </w:p>
    <w:p w14:paraId="4386FDAF" w14:textId="64302D62" w:rsidR="0013712B" w:rsidRDefault="0013712B" w:rsidP="0013712B">
      <w:pPr>
        <w:pStyle w:val="ListParagraph"/>
        <w:spacing w:after="0"/>
      </w:pPr>
      <w:r>
        <w:t xml:space="preserve">Please submit your responses electronically in PDF or Word format </w:t>
      </w:r>
      <w:r w:rsidR="001555C0">
        <w:t>to jenbrown@libby.org</w:t>
      </w:r>
      <w:r>
        <w:t xml:space="preserve"> with the subject line “RFI Response – Wildfire Mitigation Project”</w:t>
      </w:r>
      <w:r w:rsidR="00605CF5">
        <w:t>, or mail to: LCPA, PO Box 1071, Libby, MT 59923, or hand deliver to: 216 W. 9</w:t>
      </w:r>
      <w:r w:rsidR="00605CF5" w:rsidRPr="00605CF5">
        <w:rPr>
          <w:vertAlign w:val="superscript"/>
        </w:rPr>
        <w:t>th</w:t>
      </w:r>
      <w:r w:rsidR="00605CF5">
        <w:t xml:space="preserve"> St., Libby, MT.</w:t>
      </w:r>
    </w:p>
    <w:p w14:paraId="40C0449C" w14:textId="77777777" w:rsidR="0013712B" w:rsidRDefault="0013712B" w:rsidP="0013712B">
      <w:pPr>
        <w:pStyle w:val="ListParagraph"/>
        <w:spacing w:after="0"/>
      </w:pPr>
    </w:p>
    <w:p w14:paraId="5F538F23" w14:textId="2D01AF43" w:rsidR="0013712B" w:rsidRDefault="0013712B" w:rsidP="0013712B">
      <w:pPr>
        <w:pStyle w:val="ListParagraph"/>
        <w:numPr>
          <w:ilvl w:val="0"/>
          <w:numId w:val="1"/>
        </w:numPr>
        <w:spacing w:after="0"/>
        <w:rPr>
          <w:b/>
          <w:bCs/>
        </w:rPr>
      </w:pPr>
      <w:r>
        <w:rPr>
          <w:b/>
          <w:bCs/>
        </w:rPr>
        <w:t>Disclaimer</w:t>
      </w:r>
    </w:p>
    <w:p w14:paraId="7D54B64B" w14:textId="62DCDE54" w:rsidR="0013712B" w:rsidRPr="0013712B" w:rsidRDefault="0013712B" w:rsidP="0013712B">
      <w:pPr>
        <w:pStyle w:val="ListParagraph"/>
        <w:spacing w:after="0"/>
      </w:pPr>
      <w:r>
        <w:t>This RFI is issued solely for information and planning purposes and does not constitute a solicitation.  Responses to this RFI will not be returned</w:t>
      </w:r>
      <w:r w:rsidR="001555C0">
        <w:t>,</w:t>
      </w:r>
      <w:r>
        <w:t xml:space="preserve"> and respondents will not be compensated.  </w:t>
      </w:r>
      <w:r w:rsidR="003C224A">
        <w:t>LCPA</w:t>
      </w:r>
      <w:r>
        <w:t xml:space="preserve"> reserves the right to use any submitted information in the development of future </w:t>
      </w:r>
      <w:r w:rsidR="001555C0">
        <w:t>solicitations</w:t>
      </w:r>
      <w:r>
        <w:t>.</w:t>
      </w:r>
    </w:p>
    <w:sectPr w:rsidR="0013712B" w:rsidRPr="0013712B" w:rsidSect="00150D7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7721" w14:textId="77777777" w:rsidR="00217C1D" w:rsidRDefault="00217C1D" w:rsidP="00FE32CB">
      <w:pPr>
        <w:spacing w:after="0" w:line="240" w:lineRule="auto"/>
      </w:pPr>
      <w:r>
        <w:separator/>
      </w:r>
    </w:p>
  </w:endnote>
  <w:endnote w:type="continuationSeparator" w:id="0">
    <w:p w14:paraId="17A8FA8C" w14:textId="77777777" w:rsidR="00217C1D" w:rsidRDefault="00217C1D" w:rsidP="00FE3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9556" w14:textId="27523BEA" w:rsidR="00FE32CB" w:rsidRDefault="00FE32CB">
    <w:pPr>
      <w:pStyle w:val="Footer"/>
    </w:pPr>
    <w:r>
      <w:t>LCPA Form 700-1: RFI</w:t>
    </w:r>
  </w:p>
  <w:p w14:paraId="4F1C2D4A" w14:textId="77777777" w:rsidR="00FE32CB" w:rsidRDefault="00FE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3617" w14:textId="77777777" w:rsidR="00217C1D" w:rsidRDefault="00217C1D" w:rsidP="00FE32CB">
      <w:pPr>
        <w:spacing w:after="0" w:line="240" w:lineRule="auto"/>
      </w:pPr>
      <w:r>
        <w:separator/>
      </w:r>
    </w:p>
  </w:footnote>
  <w:footnote w:type="continuationSeparator" w:id="0">
    <w:p w14:paraId="2B52F9AB" w14:textId="77777777" w:rsidR="00217C1D" w:rsidRDefault="00217C1D" w:rsidP="00FE3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26E80"/>
    <w:multiLevelType w:val="hybridMultilevel"/>
    <w:tmpl w:val="DD7A4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9B6A94"/>
    <w:multiLevelType w:val="hybridMultilevel"/>
    <w:tmpl w:val="62561322"/>
    <w:lvl w:ilvl="0" w:tplc="06CAD0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D23FB0"/>
    <w:multiLevelType w:val="hybridMultilevel"/>
    <w:tmpl w:val="05EA5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934225">
    <w:abstractNumId w:val="2"/>
  </w:num>
  <w:num w:numId="2" w16cid:durableId="779647725">
    <w:abstractNumId w:val="0"/>
  </w:num>
  <w:num w:numId="3" w16cid:durableId="2021396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73"/>
    <w:rsid w:val="00034C9B"/>
    <w:rsid w:val="000C6D45"/>
    <w:rsid w:val="0013712B"/>
    <w:rsid w:val="00150D73"/>
    <w:rsid w:val="001555C0"/>
    <w:rsid w:val="00164DCB"/>
    <w:rsid w:val="00172D46"/>
    <w:rsid w:val="00176DC2"/>
    <w:rsid w:val="00217C1D"/>
    <w:rsid w:val="00297F85"/>
    <w:rsid w:val="002F1A30"/>
    <w:rsid w:val="003C224A"/>
    <w:rsid w:val="00471675"/>
    <w:rsid w:val="004C0ACA"/>
    <w:rsid w:val="004F376C"/>
    <w:rsid w:val="0057249B"/>
    <w:rsid w:val="00605CF5"/>
    <w:rsid w:val="006C1B25"/>
    <w:rsid w:val="00755394"/>
    <w:rsid w:val="007802C1"/>
    <w:rsid w:val="007A24BF"/>
    <w:rsid w:val="008C545A"/>
    <w:rsid w:val="008F079A"/>
    <w:rsid w:val="00A56455"/>
    <w:rsid w:val="00A978D5"/>
    <w:rsid w:val="00B52569"/>
    <w:rsid w:val="00B8566A"/>
    <w:rsid w:val="00C11776"/>
    <w:rsid w:val="00C51E85"/>
    <w:rsid w:val="00D2556F"/>
    <w:rsid w:val="00D45B5C"/>
    <w:rsid w:val="00D95F3F"/>
    <w:rsid w:val="00E85D7C"/>
    <w:rsid w:val="00F27170"/>
    <w:rsid w:val="00FB602E"/>
    <w:rsid w:val="00FE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DCC3"/>
  <w15:chartTrackingRefBased/>
  <w15:docId w15:val="{37CCC020-54ED-4ED8-80D9-75B1AAAE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D73"/>
    <w:rPr>
      <w:rFonts w:eastAsiaTheme="majorEastAsia" w:cstheme="majorBidi"/>
      <w:color w:val="272727" w:themeColor="text1" w:themeTint="D8"/>
    </w:rPr>
  </w:style>
  <w:style w:type="paragraph" w:styleId="Title">
    <w:name w:val="Title"/>
    <w:basedOn w:val="Normal"/>
    <w:next w:val="Normal"/>
    <w:link w:val="TitleChar"/>
    <w:uiPriority w:val="10"/>
    <w:qFormat/>
    <w:rsid w:val="00150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D73"/>
    <w:pPr>
      <w:spacing w:before="160"/>
      <w:jc w:val="center"/>
    </w:pPr>
    <w:rPr>
      <w:i/>
      <w:iCs/>
      <w:color w:val="404040" w:themeColor="text1" w:themeTint="BF"/>
    </w:rPr>
  </w:style>
  <w:style w:type="character" w:customStyle="1" w:styleId="QuoteChar">
    <w:name w:val="Quote Char"/>
    <w:basedOn w:val="DefaultParagraphFont"/>
    <w:link w:val="Quote"/>
    <w:uiPriority w:val="29"/>
    <w:rsid w:val="00150D73"/>
    <w:rPr>
      <w:i/>
      <w:iCs/>
      <w:color w:val="404040" w:themeColor="text1" w:themeTint="BF"/>
    </w:rPr>
  </w:style>
  <w:style w:type="paragraph" w:styleId="ListParagraph">
    <w:name w:val="List Paragraph"/>
    <w:basedOn w:val="Normal"/>
    <w:uiPriority w:val="34"/>
    <w:qFormat/>
    <w:rsid w:val="00150D73"/>
    <w:pPr>
      <w:ind w:left="720"/>
      <w:contextualSpacing/>
    </w:pPr>
  </w:style>
  <w:style w:type="character" w:styleId="IntenseEmphasis">
    <w:name w:val="Intense Emphasis"/>
    <w:basedOn w:val="DefaultParagraphFont"/>
    <w:uiPriority w:val="21"/>
    <w:qFormat/>
    <w:rsid w:val="00150D73"/>
    <w:rPr>
      <w:i/>
      <w:iCs/>
      <w:color w:val="0F4761" w:themeColor="accent1" w:themeShade="BF"/>
    </w:rPr>
  </w:style>
  <w:style w:type="paragraph" w:styleId="IntenseQuote">
    <w:name w:val="Intense Quote"/>
    <w:basedOn w:val="Normal"/>
    <w:next w:val="Normal"/>
    <w:link w:val="IntenseQuoteChar"/>
    <w:uiPriority w:val="30"/>
    <w:qFormat/>
    <w:rsid w:val="00150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D73"/>
    <w:rPr>
      <w:i/>
      <w:iCs/>
      <w:color w:val="0F4761" w:themeColor="accent1" w:themeShade="BF"/>
    </w:rPr>
  </w:style>
  <w:style w:type="character" w:styleId="IntenseReference">
    <w:name w:val="Intense Reference"/>
    <w:basedOn w:val="DefaultParagraphFont"/>
    <w:uiPriority w:val="32"/>
    <w:qFormat/>
    <w:rsid w:val="00150D73"/>
    <w:rPr>
      <w:b/>
      <w:bCs/>
      <w:smallCaps/>
      <w:color w:val="0F4761" w:themeColor="accent1" w:themeShade="BF"/>
      <w:spacing w:val="5"/>
    </w:rPr>
  </w:style>
  <w:style w:type="character" w:styleId="Hyperlink">
    <w:name w:val="Hyperlink"/>
    <w:basedOn w:val="DefaultParagraphFont"/>
    <w:uiPriority w:val="99"/>
    <w:unhideWhenUsed/>
    <w:rsid w:val="00150D73"/>
    <w:rPr>
      <w:color w:val="467886" w:themeColor="hyperlink"/>
      <w:u w:val="single"/>
    </w:rPr>
  </w:style>
  <w:style w:type="character" w:styleId="UnresolvedMention">
    <w:name w:val="Unresolved Mention"/>
    <w:basedOn w:val="DefaultParagraphFont"/>
    <w:uiPriority w:val="99"/>
    <w:semiHidden/>
    <w:unhideWhenUsed/>
    <w:rsid w:val="00150D73"/>
    <w:rPr>
      <w:color w:val="605E5C"/>
      <w:shd w:val="clear" w:color="auto" w:fill="E1DFDD"/>
    </w:rPr>
  </w:style>
  <w:style w:type="paragraph" w:styleId="Header">
    <w:name w:val="header"/>
    <w:basedOn w:val="Normal"/>
    <w:link w:val="HeaderChar"/>
    <w:uiPriority w:val="99"/>
    <w:unhideWhenUsed/>
    <w:rsid w:val="00FE3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2CB"/>
  </w:style>
  <w:style w:type="paragraph" w:styleId="Footer">
    <w:name w:val="footer"/>
    <w:basedOn w:val="Normal"/>
    <w:link w:val="FooterChar"/>
    <w:uiPriority w:val="99"/>
    <w:unhideWhenUsed/>
    <w:rsid w:val="00FE3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ephens@libby.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2274</Characters>
  <Application>Microsoft Office Word</Application>
  <DocSecurity>0</DocSecurity>
  <Lines>63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Stephens</dc:creator>
  <cp:keywords/>
  <dc:description/>
  <cp:lastModifiedBy>Jennifer Brown</cp:lastModifiedBy>
  <cp:revision>3</cp:revision>
  <dcterms:created xsi:type="dcterms:W3CDTF">2026-03-30T15:35:00Z</dcterms:created>
  <dcterms:modified xsi:type="dcterms:W3CDTF">2026-03-30T15:36:00Z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4696c491-0007-42e3-ab7d-a708a2276241</vt:lpwstr>
  </property>
</Properties>
</file>